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10176D">
        <w:rPr>
          <w:rFonts w:ascii="Arial" w:hAnsi="Arial"/>
          <w:b/>
          <w:sz w:val="32"/>
          <w:szCs w:val="32"/>
        </w:rPr>
        <w:t xml:space="preserve">Questionnaire </w:t>
      </w:r>
      <w:r w:rsidR="004A15D9">
        <w:rPr>
          <w:rFonts w:ascii="Arial" w:hAnsi="Arial"/>
          <w:b/>
          <w:sz w:val="32"/>
          <w:szCs w:val="32"/>
        </w:rPr>
        <w:t>IT</w:t>
      </w:r>
      <w:r w:rsidR="0010176D">
        <w:rPr>
          <w:rFonts w:ascii="Arial" w:hAnsi="Arial"/>
          <w:b/>
          <w:sz w:val="32"/>
          <w:szCs w:val="32"/>
        </w:rPr>
        <w:t>O-O-</w:t>
      </w:r>
      <w:r w:rsidR="0060100E">
        <w:rPr>
          <w:rFonts w:ascii="Arial" w:hAnsi="Arial"/>
          <w:b/>
          <w:sz w:val="32"/>
          <w:szCs w:val="32"/>
        </w:rPr>
        <w:t>8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60100E">
        <w:rPr>
          <w:rFonts w:ascii="Arial" w:hAnsi="Arial"/>
          <w:b/>
          <w:sz w:val="32"/>
          <w:szCs w:val="32"/>
        </w:rPr>
        <w:t>Finances and Funding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C8A8"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F96E93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0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0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F96E93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4A15D9" w:rsidRPr="003D398A" w:rsidTr="003346F6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4A15D9" w:rsidRPr="00957672" w:rsidRDefault="004A15D9" w:rsidP="004A15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Budgets and Spending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15D9" w:rsidRPr="003346F6" w:rsidRDefault="004A15D9" w:rsidP="003346F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Financial resources for embedded L&amp;N are adequate </w:t>
            </w:r>
            <w:r>
              <w:rPr>
                <w:rFonts w:ascii="Arial" w:hAnsi="Arial" w:cs="Arial"/>
                <w:sz w:val="20"/>
                <w:szCs w:val="20"/>
              </w:rPr>
              <w:t>to support on-going development and improvement of embedded L&amp;N practice across the organisation.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How well are financial resource needs and priorities for embedded L&amp;N identified within the organisation? </w:t>
            </w:r>
          </w:p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 budget allocations for embedded L&amp;N support actions for improvement that are identified in the organisation’s self-assessment processes?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A15D9" w:rsidRPr="003D398A" w:rsidTr="003346F6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4A15D9" w:rsidRPr="005E03C5" w:rsidRDefault="004A15D9" w:rsidP="004A15D9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4A15D9" w:rsidRDefault="004A15D9" w:rsidP="003346F6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Financial resources for embedded L&amp;N are used for their intended purpose.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use the allocated budgets for embedded L&amp;N for their intended purposes?</w:t>
            </w:r>
          </w:p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How well are financial resource needs and priorities for embedded L&amp;N identified within the organisation?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A15D9" w:rsidRPr="003D398A" w:rsidTr="003346F6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4A15D9" w:rsidRDefault="004A15D9" w:rsidP="004A15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Embedded L&amp;N Funding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15D9" w:rsidRDefault="004A15D9" w:rsidP="003346F6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organisation makes optimal use of embedded L&amp;N funding opportunities.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is the organisation aware of funding opportunities for embedded L&amp;N?</w:t>
            </w:r>
          </w:p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use these funding opportunities?</w:t>
            </w:r>
          </w:p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understand the implications of potential funding for their embedded L&amp;N decisions and practices?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A15D9" w:rsidRPr="003D398A" w:rsidTr="003346F6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18" w:space="0" w:color="FCA311"/>
            </w:tcBorders>
          </w:tcPr>
          <w:p w:rsidR="004A15D9" w:rsidRPr="003D398A" w:rsidRDefault="004A15D9" w:rsidP="004A15D9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18" w:space="0" w:color="FCA311"/>
              <w:right w:val="nil"/>
            </w:tcBorders>
            <w:vAlign w:val="center"/>
          </w:tcPr>
          <w:p w:rsidR="004A15D9" w:rsidRDefault="004A15D9" w:rsidP="003346F6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organisation is aware of and meets embedded L&amp;N funding requirements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is the organisation aware of requirements set by funders in regard to embedded L&amp;N?</w:t>
            </w:r>
          </w:p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ensure that funding requirements in regard to embedded L&amp;N are met?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13453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0794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11359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21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543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75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3D398A" w:rsidRDefault="004A15D9" w:rsidP="004A15D9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A15D9" w:rsidRPr="003D398A" w:rsidTr="003346F6">
        <w:trPr>
          <w:cantSplit/>
          <w:trHeight w:val="442"/>
        </w:trPr>
        <w:tc>
          <w:tcPr>
            <w:tcW w:w="1983" w:type="dxa"/>
            <w:tcBorders>
              <w:top w:val="single" w:sz="18" w:space="0" w:color="FCA311"/>
              <w:left w:val="single" w:sz="18" w:space="0" w:color="FCA300"/>
            </w:tcBorders>
          </w:tcPr>
          <w:p w:rsidR="004A15D9" w:rsidRDefault="004A15D9" w:rsidP="004A15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Communication</w:t>
            </w:r>
          </w:p>
        </w:tc>
        <w:tc>
          <w:tcPr>
            <w:tcW w:w="5247" w:type="dxa"/>
            <w:tcBorders>
              <w:top w:val="single" w:sz="18" w:space="0" w:color="FCA311"/>
              <w:bottom w:val="single" w:sz="4" w:space="0" w:color="auto"/>
              <w:right w:val="nil"/>
            </w:tcBorders>
            <w:vAlign w:val="center"/>
          </w:tcPr>
          <w:p w:rsidR="004A15D9" w:rsidRDefault="004A15D9" w:rsidP="003346F6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Embedded L&amp;N budget and funding decisions and requirements are communicated effectively across the organisation</w:t>
            </w:r>
          </w:p>
        </w:tc>
        <w:tc>
          <w:tcPr>
            <w:tcW w:w="4405" w:type="dxa"/>
            <w:gridSpan w:val="2"/>
            <w:tcBorders>
              <w:top w:val="single" w:sz="18" w:space="0" w:color="FCA31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D9" w:rsidRDefault="004A15D9" w:rsidP="003346F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effectively are embedded L&amp;N budget and funding decisions and requirements communicated across the organisation?</w:t>
            </w:r>
          </w:p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4069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31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6269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1867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0161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7038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15D9" w:rsidRPr="00ED0FEA" w:rsidRDefault="004A15D9" w:rsidP="004A15D9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E5B9E" w:rsidTr="004A15D9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10176D" w:rsidRPr="007E62E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>Strengths of t</w:t>
            </w:r>
            <w:r w:rsidRPr="0060100E">
              <w:rPr>
                <w:rFonts w:ascii="Arial" w:hAnsi="Arial" w:cs="Times New Roman"/>
                <w:b/>
                <w:i/>
              </w:rPr>
              <w:t xml:space="preserve">he organisation in regard to </w:t>
            </w:r>
            <w:r w:rsidR="0060100E" w:rsidRPr="0060100E">
              <w:rPr>
                <w:rFonts w:ascii="Arial" w:hAnsi="Arial" w:cs="Times New Roman"/>
                <w:b/>
                <w:i/>
              </w:rPr>
              <w:t>Finances and Funding</w:t>
            </w:r>
            <w:r w:rsidRPr="0060100E">
              <w:rPr>
                <w:rFonts w:ascii="Arial" w:hAnsi="Arial" w:cs="Times New Roman"/>
                <w:b/>
                <w:i/>
              </w:rPr>
              <w:t>, and</w:t>
            </w:r>
            <w:r w:rsidRPr="0010176D">
              <w:rPr>
                <w:rFonts w:ascii="Arial" w:hAnsi="Arial" w:cs="Times New Roman"/>
                <w:b/>
                <w:i/>
              </w:rPr>
              <w:t xml:space="preserve"> evidence</w:t>
            </w:r>
            <w:r w:rsidRPr="00F038BF">
              <w:rPr>
                <w:rFonts w:ascii="Arial" w:hAnsi="Arial" w:cs="Times New Roman"/>
                <w:b/>
                <w:i/>
              </w:rPr>
              <w:t xml:space="preserve">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0176D" w:rsidRPr="003E5B9E" w:rsidTr="004A15D9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10176D" w:rsidRPr="009627B2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60100E">
              <w:rPr>
                <w:rFonts w:ascii="Arial" w:hAnsi="Arial" w:cs="Times New Roman"/>
                <w:b/>
                <w:i/>
              </w:rPr>
              <w:t xml:space="preserve">regard to </w:t>
            </w:r>
            <w:r w:rsidR="0060100E" w:rsidRPr="0060100E">
              <w:rPr>
                <w:rFonts w:ascii="Arial" w:hAnsi="Arial" w:cs="Times New Roman"/>
                <w:b/>
                <w:i/>
              </w:rPr>
              <w:t>Finances and Funding</w:t>
            </w:r>
            <w:r w:rsidRPr="0010176D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1" w:name="Reference"/>
    </w:p>
    <w:p w:rsidR="007C5947" w:rsidRDefault="007C5947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-1264071460"/>
          <w:placeholder>
            <w:docPart w:val="DefaultPlaceholder_1081868574"/>
          </w:placeholder>
          <w:showingPlcHdr/>
        </w:sdtPr>
        <w:sdtContent>
          <w:bookmarkStart w:id="2" w:name="_GoBack"/>
          <w:r w:rsidRPr="00605EE3">
            <w:rPr>
              <w:rStyle w:val="PlaceholderText"/>
            </w:rPr>
            <w:t>Click here to enter text.</w:t>
          </w:r>
          <w:bookmarkEnd w:id="2"/>
        </w:sdtContent>
      </w:sdt>
    </w:p>
    <w:p w:rsidR="007C5947" w:rsidRDefault="007C5947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1"/>
    </w:p>
    <w:sectPr w:rsidR="00220FB5" w:rsidRPr="007E62ED" w:rsidSect="00220FB5">
      <w:footerReference w:type="default" r:id="rId9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89" w:rsidRDefault="00970C89" w:rsidP="00BE0C50">
      <w:pPr>
        <w:spacing w:after="0" w:line="240" w:lineRule="auto"/>
      </w:pPr>
      <w:r>
        <w:separator/>
      </w:r>
    </w:p>
  </w:endnote>
  <w:endnote w:type="continuationSeparator" w:id="0">
    <w:p w:rsidR="00970C89" w:rsidRDefault="00970C89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970C89" w:rsidRPr="00970C89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89" w:rsidRDefault="00970C89" w:rsidP="00BE0C50">
      <w:pPr>
        <w:spacing w:after="0" w:line="240" w:lineRule="auto"/>
      </w:pPr>
      <w:r>
        <w:separator/>
      </w:r>
    </w:p>
  </w:footnote>
  <w:footnote w:type="continuationSeparator" w:id="0">
    <w:p w:rsidR="00970C89" w:rsidRDefault="00970C89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1Vhlk1anrKYdAuHZmzoRlYy1y5rQUiw/CxqGFWqN/MeUaHNfj5T0CRT37JZf2WMF1oYPGmUPSLngslfxvzA2Q==" w:salt="TDWoyA1J9NZ1qi9B94oXPw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EA"/>
    <w:rsid w:val="00031A8C"/>
    <w:rsid w:val="000438EB"/>
    <w:rsid w:val="00056C5A"/>
    <w:rsid w:val="0008203E"/>
    <w:rsid w:val="0009789F"/>
    <w:rsid w:val="000D3F5E"/>
    <w:rsid w:val="000D6A32"/>
    <w:rsid w:val="0010176D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3DE3"/>
    <w:rsid w:val="00175802"/>
    <w:rsid w:val="0019153F"/>
    <w:rsid w:val="00196652"/>
    <w:rsid w:val="001966AA"/>
    <w:rsid w:val="001A7265"/>
    <w:rsid w:val="001B3F9A"/>
    <w:rsid w:val="001B629B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C1AAB"/>
    <w:rsid w:val="002D6DF4"/>
    <w:rsid w:val="002F06D6"/>
    <w:rsid w:val="002F3694"/>
    <w:rsid w:val="002F4BE3"/>
    <w:rsid w:val="00320613"/>
    <w:rsid w:val="003346F6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16C6C"/>
    <w:rsid w:val="004254C8"/>
    <w:rsid w:val="004342E6"/>
    <w:rsid w:val="00440B1F"/>
    <w:rsid w:val="00440FF6"/>
    <w:rsid w:val="004415A2"/>
    <w:rsid w:val="00450FFB"/>
    <w:rsid w:val="00466900"/>
    <w:rsid w:val="00476FF6"/>
    <w:rsid w:val="004951DF"/>
    <w:rsid w:val="004A15D9"/>
    <w:rsid w:val="004C3ABF"/>
    <w:rsid w:val="004D23FC"/>
    <w:rsid w:val="004D4BDC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100E"/>
    <w:rsid w:val="00607387"/>
    <w:rsid w:val="00613AF5"/>
    <w:rsid w:val="0061512D"/>
    <w:rsid w:val="00620EDF"/>
    <w:rsid w:val="00621FCB"/>
    <w:rsid w:val="00624F42"/>
    <w:rsid w:val="006363A6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B6944"/>
    <w:rsid w:val="007C5947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904805"/>
    <w:rsid w:val="00950C7A"/>
    <w:rsid w:val="009627B2"/>
    <w:rsid w:val="00970C89"/>
    <w:rsid w:val="00974437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43E85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34DB1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E2BE9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C28B3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F56"/>
    <w:rsid w:val="00F640F6"/>
    <w:rsid w:val="00F6460D"/>
    <w:rsid w:val="00F752FD"/>
    <w:rsid w:val="00F75723"/>
    <w:rsid w:val="00F96E93"/>
    <w:rsid w:val="00FA218B"/>
    <w:rsid w:val="00FB2995"/>
    <w:rsid w:val="00FC359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B4A9-1201-4547-BB53-C52438654F44}"/>
      </w:docPartPr>
      <w:docPartBody>
        <w:p w:rsidR="00761D61" w:rsidRDefault="00B9065A">
          <w:r w:rsidRPr="003D36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6A37-BCA8-4BD2-90BC-9F647A355E1D}"/>
      </w:docPartPr>
      <w:docPartBody>
        <w:p w:rsidR="00000000" w:rsidRDefault="00DD77D6">
          <w:r w:rsidRPr="00605E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A"/>
    <w:rsid w:val="00122737"/>
    <w:rsid w:val="003063F2"/>
    <w:rsid w:val="00545290"/>
    <w:rsid w:val="00692FFA"/>
    <w:rsid w:val="00737875"/>
    <w:rsid w:val="00761D61"/>
    <w:rsid w:val="007D341B"/>
    <w:rsid w:val="009924D6"/>
    <w:rsid w:val="009B2ED8"/>
    <w:rsid w:val="009F7127"/>
    <w:rsid w:val="00AC1112"/>
    <w:rsid w:val="00B329A3"/>
    <w:rsid w:val="00B9065A"/>
    <w:rsid w:val="00BD54C9"/>
    <w:rsid w:val="00DD77D6"/>
    <w:rsid w:val="00F0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7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DDCE-F5B9-4FEE-9966-04B1624C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ITO-O-8 Finances and Funding-Form.dotx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McDaid</dc:creator>
  <cp:keywords/>
  <dc:description/>
  <cp:lastModifiedBy>Elly Govers</cp:lastModifiedBy>
  <cp:revision>2</cp:revision>
  <cp:lastPrinted>2017-06-07T23:56:00Z</cp:lastPrinted>
  <dcterms:created xsi:type="dcterms:W3CDTF">2017-06-07T23:57:00Z</dcterms:created>
  <dcterms:modified xsi:type="dcterms:W3CDTF">2017-06-07T23:57:00Z</dcterms:modified>
</cp:coreProperties>
</file>